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7B" w:rsidRPr="00286C81" w:rsidRDefault="007A787B" w:rsidP="00286C8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C81">
        <w:rPr>
          <w:rFonts w:ascii="Times New Roman" w:hAnsi="Times New Roman" w:cs="Times New Roman"/>
          <w:b/>
          <w:sz w:val="28"/>
          <w:szCs w:val="28"/>
          <w:lang w:val="uk-UA"/>
        </w:rPr>
        <w:t>Кафедра годівлі, розведення тварин і технології кормів</w:t>
      </w:r>
      <w:r w:rsidR="00286C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A787B" w:rsidRPr="00286C81" w:rsidRDefault="007A787B" w:rsidP="00286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6C81">
        <w:rPr>
          <w:rFonts w:ascii="Times New Roman" w:hAnsi="Times New Roman" w:cs="Times New Roman"/>
          <w:b/>
          <w:sz w:val="28"/>
          <w:szCs w:val="28"/>
          <w:lang w:val="uk-UA"/>
        </w:rPr>
        <w:t>Цвігун</w:t>
      </w:r>
      <w:proofErr w:type="spellEnd"/>
      <w:r w:rsidRPr="00286C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</w:t>
      </w:r>
      <w:r w:rsid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натолій </w:t>
      </w:r>
      <w:r w:rsidRPr="00286C81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имофійович -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закінчив Кам’янець-Подільський сільськогосподарський інститут за спеціальністю «Зоотехнія», доктор сільськогосподарських наук,</w:t>
      </w:r>
      <w:r w:rsidR="00286C81"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професор, </w:t>
      </w:r>
      <w:r w:rsid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член-кореспондент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НААУ,</w:t>
      </w:r>
      <w:r w:rsid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завідувач кафедри,</w:t>
      </w:r>
      <w:r w:rsidR="00A739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годівля тварин і технологія кормів</w:t>
      </w:r>
      <w:r w:rsidR="00A739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Праці :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1. Теорія і практика нормованої годівлі великої рогатої худоби: Монографія / Г.О.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Богданов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В.М. Кандиба, І.І.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Ібатуллін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та ін. - Житомир, ПП «Рута», 2012. – 860 с.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Цвігун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А.Т Залежність споживання сухої речовини кормів молодняком великої рогатої худоби молочних і м’ясних порід/ О.А.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Цвігун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А.Т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Цвігун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Науковий вісник Національного університету біоресурсів і природокористування України. Серія «Технологія виробництва і переробки продукції тваринництва». К.:ВЦ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НУБіП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України, 2013. – Вип. 190. – С. 198-203.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Lyashuk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І.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Tsvigun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A.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use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different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feeding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standards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cows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/ 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І.Lyashuk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A.Tsvigun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//Збірник наукових праць Подільського державного аграрно-технічного університету. - Кам'янець-Подільський, 2014. - Вип. 22. - С. 117-120.</w:t>
      </w:r>
    </w:p>
    <w:p w:rsidR="007A787B" w:rsidRPr="00A73927" w:rsidRDefault="007A787B" w:rsidP="00286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Шуплик В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іктор </w:t>
      </w:r>
      <w:proofErr w:type="spellStart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вікторович</w:t>
      </w:r>
      <w:proofErr w:type="spellEnd"/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-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закінчив Кам’янець-Подільський сільськогосподарський інститут за спеціальністю «Зоотехнія». кандидат сільськогосподарських наук,</w:t>
      </w:r>
      <w:r w:rsidR="00A739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доцент, декан факультету ТВППТ</w:t>
      </w:r>
      <w:r w:rsidR="00A739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Праці: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1.Шуплик В.В. Ріст і розвиток телиць української білоголової породи та його вплив на молочну продуктивність корів-первісток /В.В.  Шуплик, Р.В.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Каспров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А.С. Паляниця  //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Зб.наук.пр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>. ПДАТУ. – Кам’янець-Подільський, 2015. – Випуск 23. - С. 319-327.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Генофонд порід сільськогосподарських тварин України: навчальний посібник /В.В. Шуплик, О.В. Савчук, І.В. </w:t>
      </w:r>
      <w:proofErr w:type="spellStart"/>
      <w:r w:rsidR="00A73927">
        <w:rPr>
          <w:rFonts w:ascii="Times New Roman" w:hAnsi="Times New Roman" w:cs="Times New Roman"/>
          <w:sz w:val="28"/>
          <w:szCs w:val="28"/>
          <w:lang w:val="uk-UA"/>
        </w:rPr>
        <w:t>Гузєв</w:t>
      </w:r>
      <w:proofErr w:type="spellEnd"/>
      <w:r w:rsidR="00A739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927">
        <w:rPr>
          <w:rFonts w:ascii="Baskerville Old Face" w:hAnsi="Baskerville Old Face" w:cs="Times New Roman"/>
          <w:sz w:val="28"/>
          <w:szCs w:val="28"/>
          <w:lang w:val="uk-UA"/>
        </w:rPr>
        <w:t>[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>та ін.</w:t>
      </w:r>
      <w:r w:rsidR="00A73927">
        <w:rPr>
          <w:rFonts w:ascii="Baskerville Old Face" w:hAnsi="Baskerville Old Face" w:cs="Times New Roman"/>
          <w:sz w:val="28"/>
          <w:szCs w:val="28"/>
          <w:lang w:val="uk-UA"/>
        </w:rPr>
        <w:t>]</w:t>
      </w:r>
      <w:r w:rsidR="00A73927">
        <w:rPr>
          <w:rFonts w:cs="Times New Roman"/>
          <w:sz w:val="28"/>
          <w:szCs w:val="28"/>
          <w:lang w:val="uk-UA"/>
        </w:rPr>
        <w:t>-</w:t>
      </w:r>
      <w:r w:rsidR="005B3E0D">
        <w:rPr>
          <w:rFonts w:cs="Times New Roman"/>
          <w:sz w:val="28"/>
          <w:szCs w:val="28"/>
          <w:lang w:val="uk-UA"/>
        </w:rPr>
        <w:t xml:space="preserve"> </w:t>
      </w:r>
      <w:r w:rsidR="00A73927">
        <w:rPr>
          <w:rFonts w:ascii="Times New Roman" w:hAnsi="Times New Roman" w:cs="Times New Roman"/>
          <w:sz w:val="28"/>
          <w:szCs w:val="28"/>
          <w:lang w:val="uk-UA"/>
        </w:rPr>
        <w:t>Кам’янець-Подільський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 : Видавець ПП </w:t>
      </w:r>
      <w:proofErr w:type="spellStart"/>
      <w:r w:rsidR="005B3E0D">
        <w:rPr>
          <w:rFonts w:ascii="Times New Roman" w:hAnsi="Times New Roman" w:cs="Times New Roman"/>
          <w:sz w:val="28"/>
          <w:szCs w:val="28"/>
          <w:lang w:val="uk-UA"/>
        </w:rPr>
        <w:t>Зволейдо</w:t>
      </w:r>
      <w:proofErr w:type="spellEnd"/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 Д.Г. , 2013. – 352 с. </w:t>
      </w:r>
    </w:p>
    <w:p w:rsidR="005B3E0D" w:rsidRDefault="007A787B" w:rsidP="005B3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Каспров</w:t>
      </w:r>
      <w:proofErr w:type="spellEnd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оман </w:t>
      </w:r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асильович -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закінчив Подільську державну аграрно-технічну академію за спеціальністю «</w:t>
      </w:r>
      <w:proofErr w:type="spellStart"/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Зооінженерія</w:t>
      </w:r>
      <w:proofErr w:type="spellEnd"/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2006р. -  «Ветеринарна медицина», кандидат сільськогосподарських наук,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доцент,  зам.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декана факультету ТВППТ. Праці :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Каспров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Р.В.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Биохимические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показатели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крови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бычков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разных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генотипов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Экологические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селекционные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проблемы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племенного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животноводства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научные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труды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. Проблемного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Совета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МАНЭБ «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экология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селекция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племенном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животноводстве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Выпуск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7. –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Брянск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Издательство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БГСХА, 2011 – 80 с.</w:t>
      </w:r>
      <w:r w:rsidR="005B3E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2. Історія, селекція та біологічні особливості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абердин-ангусів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України: Монографія / Корсунь-Шевченківський: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ФОП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авриленко В.М., 2011 р.- 432 с.;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Корник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О.В., </w:t>
      </w:r>
      <w:proofErr w:type="spellStart"/>
      <w:r w:rsidRPr="00286C81">
        <w:rPr>
          <w:rFonts w:ascii="Times New Roman" w:hAnsi="Times New Roman" w:cs="Times New Roman"/>
          <w:bCs/>
          <w:sz w:val="28"/>
          <w:szCs w:val="28"/>
          <w:lang w:val="uk-UA"/>
        </w:rPr>
        <w:t>Любинський</w:t>
      </w:r>
      <w:proofErr w:type="spellEnd"/>
      <w:r w:rsidRPr="00286C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О.І. Шуплик В.В.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Селекційно-генетична оцінка вимені у корів прикарпатського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внутрішньопородного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типу української червоно-рябої породи // Таврійський науковий вісник Випуск 78 ч.2(І) Херсон 2012 – С125-129.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787B" w:rsidRPr="00286C81" w:rsidRDefault="007A787B" w:rsidP="005B3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Євстафієва Ю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ля </w:t>
      </w:r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иколаївна -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закінчила Подільський державний аграрно-технічний університет за спеціальністю «Ветеринарна медицина», кандидат сільськогосподарських наук,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доцент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Праці :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Евстафиева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Ю.Н.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Взаимосвязь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продуктивности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газообмена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у молодняка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украинс-кой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черно–пестрой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молочной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породы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фазе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полового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созоревания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при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заболевании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инфекционным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ринтрахеитом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Животноводство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ветеринарная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медицина. –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lastRenderedPageBreak/>
        <w:t>2012. – №1(4). – С. 39–42.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Калинка А.К.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Эфективность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выращивания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молодняка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разных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пород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молочного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направления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продуктивности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условиях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Буковины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Ураины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 А.К. Калинка, Л.Е. Калинка, В.И.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Бучковская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Ю.Н.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Евстафиева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Актуальные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проблемы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интенсивного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развития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животноводства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Сборник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научных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трудов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Белорусской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государственной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сельскохозяйтвенной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академии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. – Горки, 2012. –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Вып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>. 15. – Ч. 1. – С. 239-244.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; 3.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Евстафиева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Ю.Н.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Клонирование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быть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или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быть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?.. / Ю.Н.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Евстафиева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В.Е.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Харкавлюк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Аграрная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наука –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сельскому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хозяйству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сборник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статей: в 3 кн. / VII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Международная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научно-практическая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конференция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(2-3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февраля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2012 г.). – Барнаул: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Изд-во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АГАУ, 2012. – С. 104-105.</w:t>
      </w:r>
    </w:p>
    <w:p w:rsidR="007A787B" w:rsidRDefault="007A787B" w:rsidP="00864E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Бучковська</w:t>
      </w:r>
      <w:proofErr w:type="spellEnd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іта </w:t>
      </w:r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ванівна -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закінчила Подільську державну аграрно-технічну академію за спеціальністю «Зоотехнія» та відділення перепідготовки інституту післядипломної освіти за спеціальністю «Облік і аудит» у 2004 році, кандидат сільськогосподарських наук,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доцент. Публікації: </w:t>
      </w:r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1.Бучковская, В.И.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Вопросы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кормления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сельскохозяйственных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животных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науч-ной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работе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професора КПСХИ А.С. Мельника //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Экологические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и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селекционные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проблемы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племенного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животноводства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Научные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труды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Проблемного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Совета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МАНЕБ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Екология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и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селекция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племенном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животноводстве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». –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Брянск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2011. –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Вып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 7. – С. 56–58.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2.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Бучковська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В.І. С. А.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Плюйко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– невідоме ім’я в українській науці про годівлю сільськогосподарських тварин / В.І.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Бучковська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В.І. // Збірник наукових праць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По-дільського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ДАТУ : Серія «Технологія виробництва і переробки продукції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тварин-ництва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». –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Кам’янець–Подільський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2011. – Вип. 19. – С. 28–29.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3.Бучковская В.И. Проблема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адаптации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животных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условиям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промышленного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жи-вотноводства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/ В.И.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Бучковская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//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Доклады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Тимирязевской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сельскохозяйственной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академии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: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Сборник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статей. – </w:t>
      </w:r>
      <w:proofErr w:type="spellStart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Вып</w:t>
      </w:r>
      <w:proofErr w:type="spellEnd"/>
      <w:r w:rsidR="00864E29" w:rsidRPr="00864E2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 283. – Ч. 1. – С. 471–472.</w:t>
      </w:r>
    </w:p>
    <w:p w:rsidR="007A787B" w:rsidRPr="00286C81" w:rsidRDefault="007A787B" w:rsidP="00286C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Зюбіна</w:t>
      </w:r>
      <w:proofErr w:type="spellEnd"/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ксана </w:t>
      </w:r>
      <w:r w:rsidRPr="00286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="001832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асилівна -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закінчила Подільську державну аграрно-технічну академію за спеціальністю «</w:t>
      </w:r>
      <w:proofErr w:type="spellStart"/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Зооінженерія</w:t>
      </w:r>
      <w:proofErr w:type="spellEnd"/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кандидат сільськогосподарських наук,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доцент</w:t>
      </w:r>
      <w:r w:rsidR="005B3E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Праці: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1.Савчук О.В. М’ясна продуктивність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бугайців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молочних порід// Збірник наукових праць. Серія: «Технологія виробництва і переробки продукції тваринництва». Випуск 21. – Подільський державний аграрно-технічний університет. – Кам’янець-Подільський, 2013. – С. 245-247.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2. Савчук О.В. Оцінка росту розвитку молодняку в молочний період /О.В. Савчук, Н.В.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Збірник наук. праць Міжнародної науково-практичної конференції «АГРАРНИЙ ФОРУМ – 2014» Серія: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„Технологія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виробництва і переробки продукції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тваринництва”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>. Випуск 19. - Сумський національний аграрний університет. – Суми, 2014. – С. 150-15</w:t>
      </w:r>
      <w:r w:rsidR="005B3E0D">
        <w:rPr>
          <w:rFonts w:ascii="Times New Roman" w:hAnsi="Times New Roman" w:cs="Times New Roman"/>
          <w:sz w:val="28"/>
          <w:szCs w:val="28"/>
          <w:lang w:val="uk-UA"/>
        </w:rPr>
        <w:t xml:space="preserve">3.; 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4.Зюбіна О.В.  Перетравність поживних речовин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бугайцями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молочних порід  / О.В.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Зюбіна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Н.В.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Зб.наук.пр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>. ПДАТУ. – Кам’янець-Подільський, 2015. – Випуск 23. - С. 335-342.</w:t>
      </w:r>
    </w:p>
    <w:p w:rsidR="007A787B" w:rsidRPr="00286C81" w:rsidRDefault="007A787B" w:rsidP="00286C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286C8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Н</w:t>
      </w:r>
      <w:r w:rsidR="001832B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аталя </w:t>
      </w:r>
      <w:r w:rsidRPr="00286C8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="001832B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олодимирівна -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закінчила Подільську державну аграрно-технічну академію за спеціальністю «</w:t>
      </w:r>
      <w:proofErr w:type="spellStart"/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Зооінженерія</w:t>
      </w:r>
      <w:proofErr w:type="spellEnd"/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кандидат сільськогосподарських наук,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доцент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Публікації : </w:t>
      </w:r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>1.</w:t>
      </w:r>
      <w:r w:rsidR="00864E2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lastRenderedPageBreak/>
        <w:t>Ocобливості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вирощування і формування продуктивних якостей тварин подільського заводського типу чорно-рябої молочної породи //Збірник наукових праць/ Серія « Технологія виробництва і переробки продукції тваринництва» Подільський державний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аграрно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– технічний університет. - Кам’янець-Подільський, 2011. – С. 212-214.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2.Щербатюк Н.В.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Морфофункціональні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властивості вимені і молочна продуктивність корів подільського заводського типу української чорно – рябої молочної породи //Збірник наукових праць/ Серія «Технологія виробництва і переробки продукції тваринництва» Подільський державний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аграрно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– технічний університет. Випуск 20 - Кам’янець-Подільський, 2012. – С. 212-214.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3. </w:t>
      </w:r>
      <w:proofErr w:type="spellStart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Н.В.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Закономірності росту і розвитку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голштинізованих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телиць //Збірник наукових праць/ Серія «Технологія виробництва і переробки продукції тваринництва» Подільський державний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аграрно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– технічний університет. Випуск 21 - Кам’янець-Подільський, 2013. – С. 311-312.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4. </w:t>
      </w:r>
      <w:proofErr w:type="spellStart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Н.В.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ринку м’яса  Хмельницької області //Збірник наукових праць/ Серія « Технологія виробництва і переробки продукції тваринництва» Подільський державний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аграрно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– технічний університет. Випуск 21 - Кам’янець-Подільський, 2013. – С. 310-311.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5. </w:t>
      </w:r>
      <w:proofErr w:type="spellStart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Щербатюк</w:t>
      </w:r>
      <w:proofErr w:type="spellEnd"/>
      <w:r w:rsidRPr="00286C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Н.В.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,Шуплик В.В.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Перетравність поживних речовин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бугайцями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молочних порід //Зб. наук. праць Подільського ДАТУ. – Кам’янець-Подільський, 2015. – Вип. 23. – С. 144-147</w:t>
      </w:r>
    </w:p>
    <w:p w:rsidR="007A787B" w:rsidRPr="00286C81" w:rsidRDefault="007A787B" w:rsidP="00864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6C8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Саєнко</w:t>
      </w:r>
      <w:proofErr w:type="spellEnd"/>
      <w:r w:rsidRPr="00286C8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</w:t>
      </w:r>
      <w:r w:rsidR="001832B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алентина </w:t>
      </w:r>
      <w:r w:rsidRPr="00286C8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="001832B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етрівна</w:t>
      </w:r>
      <w:r w:rsidRPr="00286C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закінчила Кам’янець-Подільський сільськогосподарський інститут за спеціальністю «Зоотехнія», викладач</w:t>
      </w:r>
      <w:r w:rsidR="00864E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Праці: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Саенко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В.П.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Кормление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молодняка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струсов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 В.П.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Саенко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Экологические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се-лекционные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проблемы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племенного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животноводства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Научные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труды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Проблемного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Совета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МАНЕБ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Екология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селекция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племенном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животноводстве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». –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Брянск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2011. –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Вып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>. 7. – С. 52–54.</w:t>
      </w:r>
    </w:p>
    <w:p w:rsidR="00864E29" w:rsidRDefault="00864E29" w:rsidP="00286C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7F96" w:rsidRPr="00286C81" w:rsidRDefault="00864E29" w:rsidP="00864E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Кафедра</w:t>
      </w:r>
      <w:r w:rsidR="00410E56" w:rsidRPr="00286C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технології переробки і стандартизації продукції тваринництва</w:t>
      </w:r>
      <w:bookmarkStart w:id="0" w:name="_GoBack"/>
      <w:bookmarkEnd w:id="0"/>
      <w:r w:rsidR="001832B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832B6" w:rsidRPr="001832B6" w:rsidRDefault="001832B6" w:rsidP="001832B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Тетяна Миколаївна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закінчила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Білоцерківський сільськогосподарський інститут ім.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Погребняка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, 1992,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зооінженер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Доктор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сілськогосподарських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наук,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професор, </w:t>
      </w:r>
      <w:r w:rsidR="00FA2571" w:rsidRPr="00FA2571">
        <w:rPr>
          <w:rFonts w:ascii="Times New Roman" w:hAnsi="Times New Roman"/>
          <w:sz w:val="28"/>
          <w:szCs w:val="28"/>
          <w:lang w:val="uk-UA"/>
        </w:rPr>
        <w:t xml:space="preserve">академік </w:t>
      </w:r>
      <w:proofErr w:type="spellStart"/>
      <w:r w:rsidR="00FA2571" w:rsidRPr="00FA2571">
        <w:rPr>
          <w:rFonts w:ascii="Times New Roman" w:hAnsi="Times New Roman"/>
          <w:sz w:val="28"/>
          <w:szCs w:val="28"/>
          <w:lang w:val="uk-UA"/>
        </w:rPr>
        <w:t>М</w:t>
      </w:r>
      <w:r w:rsidR="00FA2571" w:rsidRPr="00FA2571">
        <w:rPr>
          <w:rFonts w:ascii="Times New Roman" w:hAnsi="Times New Roman"/>
          <w:color w:val="333333"/>
          <w:sz w:val="28"/>
          <w:szCs w:val="28"/>
          <w:lang w:val="uk-UA"/>
        </w:rPr>
        <w:t>ААО</w:t>
      </w:r>
      <w:proofErr w:type="spellEnd"/>
      <w:r w:rsidR="00FA2571">
        <w:rPr>
          <w:rFonts w:ascii="Times New Roman" w:hAnsi="Times New Roman"/>
          <w:color w:val="333333"/>
          <w:sz w:val="28"/>
          <w:szCs w:val="28"/>
          <w:lang w:val="uk-UA"/>
        </w:rPr>
        <w:t>,</w:t>
      </w:r>
      <w:r w:rsidR="00FA2571" w:rsidRPr="00FA2571">
        <w:rPr>
          <w:rFonts w:ascii="Tahoma" w:hAnsi="Tahoma" w:cs="Tahoma"/>
          <w:color w:val="333333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технології переробки і стандартизації продукції тваринництва. Наукові праці: </w:t>
      </w:r>
    </w:p>
    <w:p w:rsidR="001832B6" w:rsidRPr="001832B6" w:rsidRDefault="001832B6" w:rsidP="00FA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 Куций В.М., ТУ У 10.1-22769675-001:2013. Паштет консервований із м’яса індиків «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Подільский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. 2.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Цвігун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А.Т.,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О.М.  Рецепти та технологія приготування шашликів із різних видів м’яса. Практичний посібник м. Кам'янець-Подільський, ПП. «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Медобори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-2006»,  2010.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3.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Косташ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В.Б., Навчальний посібник. Технологія переробки продукції рибництва м. Кам'янець-Подільський, Видавець ПП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Зволенко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Д.Г. 2010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Власенко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В.В.,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 Технологія м’яса та м’ясопродуктів: Лабораторний практикум.    м. Вінниця,  ВНАУ, 2012.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5.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Бесулін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В.І. Удосконалений спосіб застосування активуючих факторів імунітету (КАФІ) для курчат-бройлерів, Патент на корисну модель № 24081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5.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 Реологічні властивості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lastRenderedPageBreak/>
        <w:t>м'ясо-кісткового борошна залежно від режиму теплової обробки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Збірник наукових праць ПДАТУ – 2010р. – Випуск 18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6.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  Сучасні пакувальні матеріали та їх екологічна характеристика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Продовольча індустрія АПК №4, 2011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. 7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 Особливості консервування м’ясних паштетів Продовольча індустрія АПК №4, 2011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; 8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Сірацький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Й.З., Федорович Є.І. Товарознавство переробки продукції тваринництва / - « Абетка» - 2011.,365с.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; 9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  Куций В.М. Пат.83518 Україна МПК А 23 В 4/00 Консервований паштет із м’яса індиків№201304965;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заявл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18.04.2013;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опубл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10.09.2013,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Бюл.№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17.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Т.М., Куций В.М.   Пат.84152 Україна МПК А 23 В 4/00 Режим стерилізації консервованих паштетів №201304966;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заявл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18.04.2013;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опубл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10.09.2013,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Бюл.№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19.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; 11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PrIlipko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T.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Evaluation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gualiti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meat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pat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turkeys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heat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treatment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different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modes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sterilization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LXI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International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Research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Practice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Conference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“Industrial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science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service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creation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progress”held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from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August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08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till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August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14, 2013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London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0E56" w:rsidRPr="00286C81" w:rsidRDefault="00410E56" w:rsidP="001832B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C81">
        <w:rPr>
          <w:rFonts w:ascii="Times New Roman" w:hAnsi="Times New Roman" w:cs="Times New Roman"/>
          <w:b/>
          <w:sz w:val="28"/>
          <w:szCs w:val="28"/>
          <w:lang w:val="uk-UA"/>
        </w:rPr>
        <w:t>Гончар Валентин Іванович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- кандидат сільськогосподарських наук, доцент, відмінник аграрної освіти України ІІІ ступеня, заслужений працівник агропромислового комплексу Автономної Республіки Крим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. Наукові праці:</w:t>
      </w:r>
      <w:r w:rsidR="00146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6C0A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 Вплив різних моделей раціонів з використанням круглорічних однотипних кормів при заключній відгодівлі </w:t>
      </w:r>
      <w:proofErr w:type="spellStart"/>
      <w:r w:rsidR="00A26C0A" w:rsidRPr="00286C81">
        <w:rPr>
          <w:rFonts w:ascii="Times New Roman" w:hAnsi="Times New Roman" w:cs="Times New Roman"/>
          <w:sz w:val="28"/>
          <w:szCs w:val="28"/>
          <w:lang w:val="uk-UA"/>
        </w:rPr>
        <w:t>бугайців</w:t>
      </w:r>
      <w:proofErr w:type="spellEnd"/>
      <w:r w:rsidR="00A26C0A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симентальської породи для виробництва дешевої і якісної яловичини в передгір’ї Карпатського регіону України</w:t>
      </w:r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="000B2183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proofErr w:type="spellStart"/>
      <w:r w:rsidR="000B2183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>Приліпко</w:t>
      </w:r>
      <w:proofErr w:type="spellEnd"/>
      <w:r w:rsidR="000B2183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Т.М., </w:t>
      </w:r>
      <w:r w:rsidR="00B071FD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>Гончар В.І., Калинка А.К.</w:t>
      </w:r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// </w:t>
      </w:r>
      <w:r w:rsidR="00B071FD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Міжнародна </w:t>
      </w:r>
      <w:r w:rsidR="00B071FD" w:rsidRPr="00286C81">
        <w:rPr>
          <w:rFonts w:ascii="Times New Roman" w:hAnsi="Times New Roman" w:cs="Times New Roman"/>
          <w:sz w:val="28"/>
          <w:szCs w:val="28"/>
          <w:lang w:val="uk-UA"/>
        </w:rPr>
        <w:t>науково-практична конференція «</w:t>
      </w:r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Науково-практичне вирішення продовольчої, енергетичної та соціально-економічної проблеми розвитку суспільства в умовах фінансово-економічної кризи» 27-28 лютого 2015 року м. </w:t>
      </w:r>
      <w:proofErr w:type="spellStart"/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>Ольштин</w:t>
      </w:r>
      <w:proofErr w:type="spellEnd"/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>, Польща.  – 2015.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; 2.Показники якості та безпеки </w:t>
      </w:r>
      <w:proofErr w:type="spellStart"/>
      <w:r w:rsidR="00FA2571">
        <w:rPr>
          <w:rFonts w:ascii="Times New Roman" w:hAnsi="Times New Roman" w:cs="Times New Roman"/>
          <w:sz w:val="28"/>
          <w:szCs w:val="28"/>
          <w:lang w:val="uk-UA"/>
        </w:rPr>
        <w:t>напівкопчених</w:t>
      </w:r>
      <w:proofErr w:type="spellEnd"/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 ковбасних виробів</w:t>
      </w:r>
      <w:r w:rsidR="000B2183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B071FD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>/</w:t>
      </w:r>
      <w:proofErr w:type="spellStart"/>
      <w:r w:rsidR="000B2183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>Приліпко</w:t>
      </w:r>
      <w:proofErr w:type="spellEnd"/>
      <w:r w:rsidR="00B071FD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Т.М., </w:t>
      </w:r>
      <w:r w:rsidR="000B2183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>Гончар В.І</w:t>
      </w:r>
      <w:r w:rsidR="00B071FD" w:rsidRPr="00286C81">
        <w:rPr>
          <w:rFonts w:ascii="Times New Roman" w:hAnsi="Times New Roman" w:cs="Times New Roman"/>
          <w:spacing w:val="-4"/>
          <w:sz w:val="28"/>
          <w:szCs w:val="28"/>
          <w:lang w:val="uk-UA"/>
        </w:rPr>
        <w:t>.//</w:t>
      </w:r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 І Міжнародної науково-практичної конференції «Сучасні технології харчових виробництв» (Вінницький НАУ, 26-27 травня 2015р.) </w:t>
      </w:r>
      <w:proofErr w:type="spellStart"/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>-Вінниця</w:t>
      </w:r>
      <w:proofErr w:type="spellEnd"/>
      <w:r w:rsidR="000B2183" w:rsidRPr="00286C81">
        <w:rPr>
          <w:rFonts w:ascii="Times New Roman" w:hAnsi="Times New Roman" w:cs="Times New Roman"/>
          <w:sz w:val="28"/>
          <w:szCs w:val="28"/>
          <w:lang w:val="uk-UA"/>
        </w:rPr>
        <w:t>, 2015</w:t>
      </w:r>
      <w:r w:rsidR="00B071FD" w:rsidRPr="00286C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3575" w:rsidRPr="001832B6" w:rsidRDefault="00410E56" w:rsidP="00183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>Булатович</w:t>
      </w:r>
      <w:proofErr w:type="spellEnd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Ольга Миколаївна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- кандидат сільськогосподарських наук, доцент. Основні наукові праці: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Вплив способів перевезення на якість товарної риби /О.М.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В.Б.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Косташ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//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Зоотехнічна наука: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історія,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проблеми,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перспективи: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міжнародної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науково-практичної конференції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/ПДАТУ,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біотехнологічний факультет: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Серія «Технологія переробки і стандартизації продукції тваринництва».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- Кам‘янець – Подільський, 2011 . – С.265-266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Унікальні властивості сала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/О.М.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В.О.Кадиш,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В.Б.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Косташ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//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Зоотехнічна наука:історія,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проблеми,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перспективи: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міжнародної науково-практичної конференції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ПДАТУ,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біотехнологічний факультет: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Серія «Технологія переробки і стандартизації продукції тваринництва».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- Кам‘янець – Подільський, 201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. – С.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301-302;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О.М. Ефективність використання різних оболонок для ковбасних виробів /В.І.Гончар, О.М.</w:t>
      </w:r>
      <w:proofErr w:type="spellStart"/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>Булатович</w:t>
      </w:r>
      <w:proofErr w:type="spellEnd"/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>//Технічні та сільськогосподарські науки: Матеріали І міжнародної науково-практичної конференції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/ Вінницький 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lastRenderedPageBreak/>
        <w:t>НАУ: Серія «Сучасні технології харчових виробництв».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57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- Вінниця, 2015. – С.32-34        </w:t>
      </w:r>
    </w:p>
    <w:p w:rsidR="005A5CE1" w:rsidRPr="001832B6" w:rsidRDefault="00E75005" w:rsidP="001832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>Корник</w:t>
      </w:r>
      <w:proofErr w:type="spellEnd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Володимирович </w:t>
      </w:r>
      <w:r w:rsidR="005A5CE1" w:rsidRPr="001832B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кандидат сільськогосподарських наук, доцент.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Наукові праці : 1.</w:t>
      </w:r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Ріст, розвиток і забійні якості </w:t>
      </w:r>
      <w:proofErr w:type="spellStart"/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>бугайців</w:t>
      </w:r>
      <w:proofErr w:type="spellEnd"/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різних порід в умовах карпатського регіону України.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/Калинка А.К., Македон В.П., </w:t>
      </w:r>
      <w:proofErr w:type="spellStart"/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>Корник</w:t>
      </w:r>
      <w:proofErr w:type="spellEnd"/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О.В. // Матеріали 5 </w:t>
      </w:r>
      <w:proofErr w:type="spellStart"/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>міжн</w:t>
      </w:r>
      <w:proofErr w:type="spellEnd"/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>., наук.,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CE1" w:rsidRPr="001832B6">
        <w:rPr>
          <w:rFonts w:ascii="Times New Roman" w:hAnsi="Times New Roman" w:cs="Times New Roman"/>
          <w:sz w:val="28"/>
          <w:szCs w:val="28"/>
          <w:lang w:val="uk-UA"/>
        </w:rPr>
        <w:t>практичної конференції 21-22 травня 2015. С. 100 ПДАТУ.</w:t>
      </w:r>
    </w:p>
    <w:p w:rsidR="00E75005" w:rsidRPr="001832B6" w:rsidRDefault="00E75005" w:rsidP="00183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>Шутяк</w:t>
      </w:r>
      <w:proofErr w:type="spellEnd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Володимирович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– кандидат сільськогосподарських наук, доцент. Основні наукові правці: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Калетнік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Г.М. Ефективність використання альтернативних видів кормів у годівлі тварин. / Г.М.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Калетнік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, О.К.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Стасюк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>, О.В.</w:t>
      </w:r>
      <w:r w:rsidR="00BE7C4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Шутяк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/ Економіка АПК. </w:t>
      </w:r>
      <w:r w:rsidRPr="001832B6">
        <w:rPr>
          <w:rFonts w:ascii="Times New Roman" w:hAnsi="Times New Roman" w:cs="Times New Roman"/>
          <w:bCs/>
          <w:sz w:val="28"/>
          <w:szCs w:val="28"/>
          <w:lang w:val="uk-UA"/>
        </w:rPr>
        <w:t>–  2009. –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С. 35</w:t>
      </w:r>
      <w:r w:rsidRPr="001832B6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38;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Патент України на корисну модель № 40059,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МПК</w:t>
      </w:r>
      <w:r w:rsidRPr="001832B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1832B6">
        <w:rPr>
          <w:rFonts w:ascii="Times New Roman" w:hAnsi="Times New Roman" w:cs="Times New Roman"/>
          <w:color w:val="000000"/>
          <w:sz w:val="28"/>
          <w:szCs w:val="28"/>
          <w:lang w:val="uk-UA"/>
        </w:rPr>
        <w:t>А23К 1/10. Кормова добавка для підвищення жирномолочності корів «</w:t>
      </w:r>
      <w:proofErr w:type="spellStart"/>
      <w:r w:rsidRPr="001832B6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Жиромол</w:t>
      </w:r>
      <w:proofErr w:type="spellEnd"/>
      <w:r w:rsidRPr="001832B6">
        <w:rPr>
          <w:rFonts w:ascii="Times New Roman" w:hAnsi="Times New Roman" w:cs="Times New Roman"/>
          <w:color w:val="000000"/>
          <w:sz w:val="28"/>
          <w:szCs w:val="28"/>
          <w:lang w:val="uk-UA"/>
        </w:rPr>
        <w:t>». / М.Ф. Кулик, В.Ф. Петриченко, М.В. Шевчук,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Шутяк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та ін./ Заявник та власник Інститут кормів УААН. – № u 2008 11876; заяв. 06.10.2008;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опубл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25.03.2009,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Бюл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№ 6;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Шутяк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О.В. Оцінка перетравності поживних речовин при згодовуванні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валухам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сухої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післ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яспиртової</w:t>
      </w:r>
      <w:proofErr w:type="spellEnd"/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 барди і дерті гороху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/ О.В.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Шутяк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, М.М.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Трояновський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, І.І. Тимофійшин, О.М. Дереш / Збірник наукових праць ПДАТУ. </w:t>
      </w:r>
      <w:r w:rsidRPr="001832B6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2012. </w:t>
      </w:r>
      <w:r w:rsidRPr="001832B6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Вип. 20. </w:t>
      </w:r>
      <w:r w:rsidRPr="001832B6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С. 320</w:t>
      </w:r>
      <w:r w:rsidRPr="001832B6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322.</w:t>
      </w:r>
    </w:p>
    <w:p w:rsidR="00410E56" w:rsidRPr="001832B6" w:rsidRDefault="00234D14" w:rsidP="001832B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  <w:proofErr w:type="spellStart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>Косташ</w:t>
      </w:r>
      <w:proofErr w:type="spellEnd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Володимир Борисович </w:t>
      </w:r>
      <w:r w:rsidR="00E75005"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="00E7500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кандидат сільськогосподарських наук, </w:t>
      </w:r>
      <w:proofErr w:type="spellStart"/>
      <w:r w:rsidR="00E75005" w:rsidRPr="001832B6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E75005" w:rsidRPr="001832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43A20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00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доцента. Основні наукові праці: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7500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Навчальний посібник. Технологія переробки продукції рибництва</w:t>
      </w:r>
      <w:r w:rsidR="00B43A2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/</w:t>
      </w:r>
      <w:proofErr w:type="spellStart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Т.М., </w:t>
      </w:r>
      <w:r w:rsidR="00B43A2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           </w:t>
      </w:r>
      <w:proofErr w:type="spellStart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Косташ</w:t>
      </w:r>
      <w:proofErr w:type="spellEnd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В.Б., Кадиш В.О.</w:t>
      </w:r>
      <w:r w:rsidR="00B43A2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// м. Кам'янець-Подільський, Видавець ПП </w:t>
      </w:r>
      <w:proofErr w:type="spellStart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Зволенко</w:t>
      </w:r>
      <w:proofErr w:type="spellEnd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Д.Г. 2010</w:t>
      </w:r>
      <w:r w:rsidR="008462D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D06995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B43A20" w:rsidRPr="001832B6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; </w:t>
      </w:r>
      <w:r w:rsidR="00FA2571">
        <w:rPr>
          <w:rFonts w:ascii="Times New Roman" w:hAnsi="Times New Roman" w:cs="Times New Roman"/>
          <w:spacing w:val="-12"/>
          <w:sz w:val="28"/>
          <w:szCs w:val="28"/>
          <w:lang w:val="uk-UA"/>
        </w:rPr>
        <w:t>2.</w:t>
      </w:r>
      <w:r w:rsidR="00B43A20" w:rsidRPr="001832B6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Реологічні властивості м'ясо-кісткового борошна залежно від режиму теплової обробки</w:t>
      </w:r>
      <w:r w:rsidR="00B43A20" w:rsidRPr="001832B6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/</w:t>
      </w:r>
      <w:proofErr w:type="spellStart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Приліпко</w:t>
      </w:r>
      <w:proofErr w:type="spellEnd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Т.М., </w:t>
      </w:r>
      <w:r w:rsidR="008462D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  </w:t>
      </w:r>
      <w:proofErr w:type="spellStart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Косташ</w:t>
      </w:r>
      <w:proofErr w:type="spellEnd"/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В.Б., Кадиш В.О.</w:t>
      </w:r>
      <w:r w:rsidR="00B43A2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//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>Збірник наукових праць ПДАТУ – 2010р. – Випуск 18 С.101-103</w:t>
      </w:r>
      <w:r w:rsidR="00B43A20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Показники безпечності кисломолочного сиру та глазурованих сирків дитячого харчування різних молокопереробних підприємств України  /</w:t>
      </w:r>
      <w:proofErr w:type="spellStart"/>
      <w:r w:rsidR="008462D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Приліпко</w:t>
      </w:r>
      <w:proofErr w:type="spellEnd"/>
      <w:r w:rsidR="008462D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Т.М., </w:t>
      </w:r>
      <w:proofErr w:type="spellStart"/>
      <w:r w:rsidR="008462D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>Косташ</w:t>
      </w:r>
      <w:proofErr w:type="spellEnd"/>
      <w:r w:rsidR="008462D0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В.Б., </w:t>
      </w:r>
      <w:r w:rsidR="00E120A4" w:rsidRPr="001832B6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proofErr w:type="spellStart"/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Ліщук</w:t>
      </w:r>
      <w:proofErr w:type="spellEnd"/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С.Г.// Збірник наукових праць присвячених 11-й науково-практичній конференції молодих вчених «Молоді вчені у вирішенні актуальних проблем біології, тваринництва та ветеринарної медицини» від 4 грудня 2012 р. Науковий вісник Львівського національного університету </w:t>
      </w:r>
      <w:proofErr w:type="spellStart"/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ветмедицини</w:t>
      </w:r>
      <w:proofErr w:type="spellEnd"/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та біотехнологій </w:t>
      </w:r>
      <w:r w:rsidR="003B7C10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B7C10" w:rsidRPr="001832B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. С.З. </w:t>
      </w:r>
      <w:proofErr w:type="spellStart"/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Гжицького</w:t>
      </w:r>
      <w:proofErr w:type="spellEnd"/>
      <w:r w:rsidR="008462D0" w:rsidRPr="001832B6">
        <w:rPr>
          <w:rFonts w:ascii="Times New Roman" w:hAnsi="Times New Roman" w:cs="Times New Roman"/>
          <w:sz w:val="28"/>
          <w:szCs w:val="28"/>
          <w:lang w:val="uk-UA"/>
        </w:rPr>
        <w:t>. – Львів</w:t>
      </w:r>
      <w:r w:rsidR="008462D0" w:rsidRPr="001832B6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2012 </w:t>
      </w:r>
      <w:r w:rsidR="00D06995" w:rsidRPr="001832B6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р. </w:t>
      </w:r>
      <w:r w:rsidR="003B7C10" w:rsidRPr="001832B6">
        <w:rPr>
          <w:rFonts w:ascii="Times New Roman" w:hAnsi="Times New Roman" w:cs="Times New Roman"/>
          <w:sz w:val="28"/>
          <w:szCs w:val="28"/>
          <w:lang w:val="uk-UA"/>
        </w:rPr>
        <w:t>С. 210-214</w:t>
      </w:r>
      <w:r w:rsidR="00E120A4" w:rsidRPr="001832B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B071FD"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57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0B2183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Якісні показники пельменів залежно від виду м’ясної сировини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B2183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</w:t>
      </w:r>
      <w:proofErr w:type="spellStart"/>
      <w:r w:rsidR="000B2183" w:rsidRPr="001832B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Приліпко</w:t>
      </w:r>
      <w:proofErr w:type="spellEnd"/>
      <w:r w:rsidR="00B071FD" w:rsidRPr="001832B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Т.М.,</w:t>
      </w:r>
      <w:r w:rsidR="000B2183" w:rsidRPr="001832B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proofErr w:type="spellStart"/>
      <w:r w:rsidR="000B2183" w:rsidRPr="001832B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Косташ</w:t>
      </w:r>
      <w:proofErr w:type="spellEnd"/>
      <w:r w:rsidR="00B071FD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В.Б. </w:t>
      </w:r>
      <w:r w:rsidR="00BE7C45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// </w:t>
      </w:r>
      <w:r w:rsidR="00B071FD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Зб. наук. праць Подільського державного аг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рарно-технічного університету</w:t>
      </w:r>
      <w:r w:rsidR="00B071FD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071FD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Сільськог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осподарські науки. – Кам’янець-</w:t>
      </w:r>
      <w:r w:rsidR="00B071FD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Подільський, 2014. –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071FD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Випуск 22.</w:t>
      </w:r>
      <w:r w:rsidR="00E120A4" w:rsidRPr="001832B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E120A4" w:rsidRPr="00183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С. 101-105.</w:t>
      </w:r>
    </w:p>
    <w:p w:rsidR="00864E29" w:rsidRDefault="00864E29" w:rsidP="00864E2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Кафедра технології виробництва продукції тваринництва.</w:t>
      </w:r>
    </w:p>
    <w:p w:rsidR="007A787B" w:rsidRPr="00286C81" w:rsidRDefault="007A787B" w:rsidP="00286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C81">
        <w:rPr>
          <w:rFonts w:ascii="Times New Roman" w:hAnsi="Times New Roman" w:cs="Times New Roman"/>
          <w:b/>
          <w:sz w:val="28"/>
          <w:szCs w:val="28"/>
          <w:lang w:val="uk-UA"/>
        </w:rPr>
        <w:t>Тимофійшин Іван Іванович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–  завідувач кафедри технології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иробництва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продукції тваринництва, кандидат сільськогосподарських наук, професор.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Наукові праці: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1. Шляхи підвищення конкурентоспроможної галузі вівчарства / І.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І.Тимофійшин, О. М. Дереш // Зб. наукових праць ПДАТУ (за ред. професора М.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І. Бахмата. – Кам’янець-Подільський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, 2007. – Вип. 15 – С. 129-132.;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2. Дереш О. М. М’ясна продуктивність та хімічний склад м’яса помісних баранців /  Дереш О. М., Туринський В. М.,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Тимофійшин І. І.,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Фурманчук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С. М.,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Шендерук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І. // Зб. наукових праць ПДАТУ. Серія «Технологія виробництва і переробки продукції тваринництва». – Вип. 20 – Кам’янець-Подільський, 2012. – С. 76-78.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3.  Тимофійшин І. І. Стан та теоретичні і практичні основи відродження галузі вівчарства на Хмельниччині / І. І. Тимофійшин, О.В.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Шутяк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Зб. наукових праць ПДАТУ. Серія «Технологія виробництва і переробки продукції тваринництва» – Вип. 21. – Кам’янець-Подільський, 2013. – С. 272-274.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Чорномиз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Т. О. Показники продуктивності овець м'ясо-вовнової породи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мериноландшаф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німецької селекції в умовах західного регіону / Т.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О.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Чорномиз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О. Б. Лесик, М. В.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Похивка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, І. І. Тимофійшин, Л. Л.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Гурскіс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Зб. наукових праць ПДАТУ. – Вип. 22. – Кам’янець-Подільський, 2014. – С.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108-113.  </w:t>
      </w:r>
    </w:p>
    <w:p w:rsidR="007A787B" w:rsidRPr="00286C81" w:rsidRDefault="007A787B" w:rsidP="00864E29">
      <w:pPr>
        <w:pStyle w:val="a5"/>
        <w:tabs>
          <w:tab w:val="left" w:pos="2268"/>
        </w:tabs>
        <w:ind w:firstLine="709"/>
        <w:rPr>
          <w:szCs w:val="28"/>
        </w:rPr>
      </w:pPr>
      <w:proofErr w:type="spellStart"/>
      <w:r w:rsidRPr="00286C81">
        <w:rPr>
          <w:b/>
          <w:szCs w:val="28"/>
        </w:rPr>
        <w:t>Димчук</w:t>
      </w:r>
      <w:proofErr w:type="spellEnd"/>
      <w:r w:rsidRPr="00286C81">
        <w:rPr>
          <w:b/>
          <w:szCs w:val="28"/>
        </w:rPr>
        <w:t xml:space="preserve"> Анатолій Васильович</w:t>
      </w:r>
      <w:r w:rsidRPr="00286C81">
        <w:rPr>
          <w:szCs w:val="28"/>
        </w:rPr>
        <w:t xml:space="preserve"> – кандидат сільськогосподарських наук, доцент.</w:t>
      </w:r>
      <w:r w:rsidRPr="00286C81">
        <w:rPr>
          <w:b/>
          <w:szCs w:val="28"/>
        </w:rPr>
        <w:t xml:space="preserve"> </w:t>
      </w:r>
      <w:r w:rsidRPr="00286C81">
        <w:rPr>
          <w:szCs w:val="28"/>
        </w:rPr>
        <w:t>Наукові праці:</w:t>
      </w:r>
      <w:r w:rsidR="00864E29">
        <w:rPr>
          <w:szCs w:val="28"/>
        </w:rPr>
        <w:t xml:space="preserve"> </w:t>
      </w:r>
      <w:r w:rsidRPr="00286C81">
        <w:rPr>
          <w:szCs w:val="28"/>
        </w:rPr>
        <w:t xml:space="preserve">1. Ріст живої маси телиць подільського заводського типу української чорно-рябої молочної породи / А. В. </w:t>
      </w:r>
      <w:proofErr w:type="spellStart"/>
      <w:r w:rsidRPr="00286C81">
        <w:rPr>
          <w:szCs w:val="28"/>
        </w:rPr>
        <w:t>Димук</w:t>
      </w:r>
      <w:proofErr w:type="spellEnd"/>
      <w:r w:rsidRPr="00286C81">
        <w:rPr>
          <w:szCs w:val="28"/>
        </w:rPr>
        <w:t xml:space="preserve">, </w:t>
      </w:r>
      <w:r w:rsidRPr="00286C81">
        <w:rPr>
          <w:bCs/>
          <w:szCs w:val="28"/>
        </w:rPr>
        <w:t xml:space="preserve">О. І. </w:t>
      </w:r>
      <w:proofErr w:type="spellStart"/>
      <w:r w:rsidRPr="00286C81">
        <w:rPr>
          <w:bCs/>
          <w:szCs w:val="28"/>
        </w:rPr>
        <w:t>Любинський</w:t>
      </w:r>
      <w:proofErr w:type="spellEnd"/>
      <w:r w:rsidRPr="00286C81">
        <w:rPr>
          <w:bCs/>
          <w:szCs w:val="28"/>
        </w:rPr>
        <w:t xml:space="preserve"> </w:t>
      </w:r>
      <w:r w:rsidRPr="00286C81">
        <w:rPr>
          <w:szCs w:val="28"/>
        </w:rPr>
        <w:t>// Міжвідомчий тематичний науковий збірник «Розведення і генетика тварин». – К., 2015. –  С. 85-89.</w:t>
      </w:r>
      <w:r w:rsidR="00864E29">
        <w:rPr>
          <w:szCs w:val="28"/>
        </w:rPr>
        <w:t xml:space="preserve">; </w:t>
      </w:r>
      <w:r w:rsidRPr="00286C81">
        <w:rPr>
          <w:szCs w:val="28"/>
        </w:rPr>
        <w:t xml:space="preserve">2. Екстер’єрно-конституційні особливості подільського заводського типу української чорно-рябої молочної породи / А. В. </w:t>
      </w:r>
      <w:proofErr w:type="spellStart"/>
      <w:r w:rsidRPr="00286C81">
        <w:rPr>
          <w:szCs w:val="28"/>
        </w:rPr>
        <w:t>Димук</w:t>
      </w:r>
      <w:proofErr w:type="spellEnd"/>
      <w:r w:rsidRPr="00286C81">
        <w:rPr>
          <w:szCs w:val="28"/>
        </w:rPr>
        <w:t xml:space="preserve">, О. В. Савчук, Р. В. </w:t>
      </w:r>
      <w:proofErr w:type="spellStart"/>
      <w:r w:rsidRPr="00286C81">
        <w:rPr>
          <w:szCs w:val="28"/>
        </w:rPr>
        <w:t>Каспров</w:t>
      </w:r>
      <w:proofErr w:type="spellEnd"/>
      <w:r w:rsidRPr="00286C81">
        <w:rPr>
          <w:szCs w:val="28"/>
        </w:rPr>
        <w:t xml:space="preserve"> // Збірник наукових праць Вінницького національного аграрного університету. Серія: Сільськогосподарські науки. Випуск 5 (45). – Вінниця, 2011. – С. 25-28.</w:t>
      </w:r>
      <w:r w:rsidR="00864E29">
        <w:rPr>
          <w:szCs w:val="28"/>
        </w:rPr>
        <w:t xml:space="preserve">; </w:t>
      </w:r>
      <w:r w:rsidRPr="00286C81">
        <w:rPr>
          <w:szCs w:val="28"/>
        </w:rPr>
        <w:t xml:space="preserve">3. Ефективність вирощування чистопорідних та помісних </w:t>
      </w:r>
      <w:proofErr w:type="spellStart"/>
      <w:r w:rsidRPr="00286C81">
        <w:rPr>
          <w:szCs w:val="28"/>
        </w:rPr>
        <w:t>бугайців</w:t>
      </w:r>
      <w:proofErr w:type="spellEnd"/>
      <w:r w:rsidRPr="00286C81">
        <w:rPr>
          <w:szCs w:val="28"/>
        </w:rPr>
        <w:t xml:space="preserve"> / А. В. </w:t>
      </w:r>
      <w:proofErr w:type="spellStart"/>
      <w:r w:rsidRPr="00286C81">
        <w:rPr>
          <w:szCs w:val="28"/>
        </w:rPr>
        <w:t>Димук</w:t>
      </w:r>
      <w:proofErr w:type="spellEnd"/>
      <w:r w:rsidRPr="00286C81">
        <w:rPr>
          <w:szCs w:val="28"/>
        </w:rPr>
        <w:t xml:space="preserve">, О. В. Савчук, Р. В. </w:t>
      </w:r>
      <w:proofErr w:type="spellStart"/>
      <w:r w:rsidRPr="00286C81">
        <w:rPr>
          <w:szCs w:val="28"/>
        </w:rPr>
        <w:t>Каспров</w:t>
      </w:r>
      <w:proofErr w:type="spellEnd"/>
      <w:r w:rsidRPr="00286C81">
        <w:rPr>
          <w:szCs w:val="28"/>
        </w:rPr>
        <w:t xml:space="preserve"> // Збірник наукових праць Вінницького національного аграрного університету. Серія: Сільськогосподарські науки. Випуск 5 (45). – Вінниця, 2011. – С. 29-31.</w:t>
      </w:r>
      <w:r w:rsidR="00864E29">
        <w:rPr>
          <w:szCs w:val="28"/>
        </w:rPr>
        <w:t xml:space="preserve">;; </w:t>
      </w:r>
      <w:r w:rsidRPr="00286C81">
        <w:rPr>
          <w:szCs w:val="28"/>
        </w:rPr>
        <w:t xml:space="preserve">4. Закономірності росту і розвитку </w:t>
      </w:r>
      <w:proofErr w:type="spellStart"/>
      <w:r w:rsidRPr="00286C81">
        <w:rPr>
          <w:szCs w:val="28"/>
        </w:rPr>
        <w:t>голштинізованих</w:t>
      </w:r>
      <w:proofErr w:type="spellEnd"/>
      <w:r w:rsidRPr="00286C81">
        <w:rPr>
          <w:szCs w:val="28"/>
        </w:rPr>
        <w:t xml:space="preserve"> телиць / А. В. </w:t>
      </w:r>
      <w:proofErr w:type="spellStart"/>
      <w:r w:rsidRPr="00286C81">
        <w:rPr>
          <w:szCs w:val="28"/>
        </w:rPr>
        <w:t>Димук</w:t>
      </w:r>
      <w:proofErr w:type="spellEnd"/>
      <w:r w:rsidRPr="00286C81">
        <w:rPr>
          <w:szCs w:val="28"/>
        </w:rPr>
        <w:t>, В. В. Шуплик, Н. В. </w:t>
      </w:r>
      <w:proofErr w:type="spellStart"/>
      <w:r w:rsidRPr="00286C81">
        <w:rPr>
          <w:szCs w:val="28"/>
        </w:rPr>
        <w:t>Щербатюк</w:t>
      </w:r>
      <w:proofErr w:type="spellEnd"/>
      <w:r w:rsidRPr="00286C81">
        <w:rPr>
          <w:szCs w:val="28"/>
        </w:rPr>
        <w:t xml:space="preserve"> // Збірник наукових праць ПДАТУ. – Кам’янець – Подільський, 2013. – Вип. 21. Серія "ТВППТ". – С. 311-313.</w:t>
      </w:r>
    </w:p>
    <w:p w:rsidR="007A787B" w:rsidRPr="00286C81" w:rsidRDefault="007A787B" w:rsidP="00864E29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4E29">
        <w:rPr>
          <w:rFonts w:ascii="Times New Roman" w:hAnsi="Times New Roman" w:cs="Times New Roman"/>
          <w:b/>
          <w:sz w:val="28"/>
          <w:szCs w:val="28"/>
          <w:lang w:val="uk-UA"/>
        </w:rPr>
        <w:t>Пустова</w:t>
      </w:r>
      <w:proofErr w:type="spellEnd"/>
      <w:r w:rsidRPr="00864E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Наталія Володимирівна</w:t>
      </w:r>
      <w:r w:rsidRPr="00864E29">
        <w:rPr>
          <w:rFonts w:ascii="Times New Roman" w:hAnsi="Times New Roman" w:cs="Times New Roman"/>
          <w:sz w:val="28"/>
          <w:szCs w:val="28"/>
          <w:lang w:val="uk-UA"/>
        </w:rPr>
        <w:t xml:space="preserve"> – кандидат сільськогосподарських наук, доцент.</w:t>
      </w:r>
      <w:r w:rsidR="00864E29" w:rsidRPr="00864E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4E29">
        <w:rPr>
          <w:rFonts w:ascii="Times New Roman" w:hAnsi="Times New Roman" w:cs="Times New Roman"/>
          <w:sz w:val="28"/>
          <w:szCs w:val="28"/>
          <w:lang w:val="uk-UA"/>
        </w:rPr>
        <w:t>Наукові праці: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sz w:val="28"/>
          <w:szCs w:val="28"/>
        </w:rPr>
        <w:t xml:space="preserve">1. Количественные и качественные показатели яичной продуктивности куриц разной селекции / Н. В.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Пустова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// Сборник научных трудов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SWorld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«Перспективные инновации в науке, образовании, производстве и транспорте 2013 год» / </w:t>
      </w:r>
      <w:hyperlink r:id="rId6" w:history="1">
        <w:r w:rsidRPr="00286C81">
          <w:rPr>
            <w:rStyle w:val="a7"/>
            <w:rFonts w:ascii="Times New Roman" w:hAnsi="Times New Roman" w:cs="Times New Roman"/>
            <w:sz w:val="28"/>
            <w:szCs w:val="28"/>
          </w:rPr>
          <w:t>www.sworld.com.ua</w:t>
        </w:r>
      </w:hyperlink>
      <w:r w:rsidRPr="00286C81">
        <w:rPr>
          <w:rFonts w:ascii="Times New Roman" w:hAnsi="Times New Roman" w:cs="Times New Roman"/>
          <w:sz w:val="28"/>
          <w:szCs w:val="28"/>
        </w:rPr>
        <w:t>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</w:rPr>
        <w:t xml:space="preserve">2. Селекційно-генетичні та біологічні особливості курей різної селекції: Монографія / Н. В.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Пустова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// За ред. Й. З.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Сірацького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, Є. І. Федорович. – К.: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Люксар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>, 2009. – 152 с.</w:t>
      </w:r>
      <w:r w:rsidR="00864E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Товарознавство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переробки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тваринництва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. посібник / [Й. З.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Сірацький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, Є. І. Федорович, Н. В.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Пустова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>.]. – Кам’янець-Подільський, 2010. – 237 с.</w:t>
      </w:r>
    </w:p>
    <w:p w:rsidR="007A787B" w:rsidRPr="001832B6" w:rsidRDefault="007A787B" w:rsidP="001832B6">
      <w:pPr>
        <w:pStyle w:val="a5"/>
        <w:tabs>
          <w:tab w:val="left" w:pos="2268"/>
        </w:tabs>
        <w:ind w:firstLine="709"/>
        <w:rPr>
          <w:szCs w:val="28"/>
        </w:rPr>
      </w:pPr>
      <w:proofErr w:type="spellStart"/>
      <w:r w:rsidRPr="00286C81">
        <w:rPr>
          <w:b/>
          <w:szCs w:val="28"/>
        </w:rPr>
        <w:t>Костецька</w:t>
      </w:r>
      <w:proofErr w:type="spellEnd"/>
      <w:r w:rsidRPr="00286C81">
        <w:rPr>
          <w:b/>
          <w:szCs w:val="28"/>
        </w:rPr>
        <w:t xml:space="preserve"> Юлія Василівна</w:t>
      </w:r>
      <w:r w:rsidRPr="00286C81">
        <w:rPr>
          <w:szCs w:val="28"/>
        </w:rPr>
        <w:t xml:space="preserve"> – кандидат сільськогосподарських наук, асистент.</w:t>
      </w:r>
      <w:r w:rsidR="001832B6">
        <w:rPr>
          <w:szCs w:val="28"/>
        </w:rPr>
        <w:t xml:space="preserve"> </w:t>
      </w:r>
      <w:r w:rsidRPr="00286C81">
        <w:rPr>
          <w:szCs w:val="28"/>
        </w:rPr>
        <w:t>Наукові праці:</w:t>
      </w:r>
      <w:r w:rsidR="001832B6">
        <w:rPr>
          <w:szCs w:val="28"/>
        </w:rPr>
        <w:t xml:space="preserve"> </w:t>
      </w:r>
      <w:r w:rsidRPr="00286C81">
        <w:rPr>
          <w:szCs w:val="28"/>
        </w:rPr>
        <w:t xml:space="preserve">1. </w:t>
      </w:r>
      <w:proofErr w:type="spellStart"/>
      <w:r w:rsidRPr="00286C81">
        <w:rPr>
          <w:szCs w:val="28"/>
        </w:rPr>
        <w:t>Сапоніт</w:t>
      </w:r>
      <w:proofErr w:type="spellEnd"/>
      <w:r w:rsidRPr="00286C81">
        <w:rPr>
          <w:szCs w:val="28"/>
        </w:rPr>
        <w:t xml:space="preserve"> і аеросил у тваринництві та в медицині: [Монографія] / [Кулик М. Ф., Засуха Т. В., </w:t>
      </w:r>
      <w:proofErr w:type="spellStart"/>
      <w:r w:rsidRPr="00286C81">
        <w:rPr>
          <w:szCs w:val="28"/>
        </w:rPr>
        <w:t>Костецька</w:t>
      </w:r>
      <w:proofErr w:type="spellEnd"/>
      <w:r w:rsidRPr="00286C81">
        <w:rPr>
          <w:szCs w:val="28"/>
        </w:rPr>
        <w:t xml:space="preserve"> Ю. В. та ін.]. – Вінниця, 2012. – 362 с.</w:t>
      </w:r>
      <w:r w:rsidR="001832B6">
        <w:rPr>
          <w:szCs w:val="28"/>
        </w:rPr>
        <w:t xml:space="preserve">; </w:t>
      </w:r>
      <w:r w:rsidRPr="00286C81">
        <w:rPr>
          <w:szCs w:val="28"/>
        </w:rPr>
        <w:t xml:space="preserve">2. Вплив </w:t>
      </w:r>
      <w:proofErr w:type="spellStart"/>
      <w:r w:rsidRPr="00286C81">
        <w:rPr>
          <w:szCs w:val="28"/>
        </w:rPr>
        <w:t>анальциму</w:t>
      </w:r>
      <w:proofErr w:type="spellEnd"/>
      <w:r w:rsidRPr="00286C81">
        <w:rPr>
          <w:szCs w:val="28"/>
        </w:rPr>
        <w:t xml:space="preserve"> на обмін жирних кислот в організмі свиней / Кулик М.Ф., </w:t>
      </w:r>
      <w:proofErr w:type="spellStart"/>
      <w:r w:rsidRPr="00286C81">
        <w:rPr>
          <w:szCs w:val="28"/>
        </w:rPr>
        <w:t>Обертюх</w:t>
      </w:r>
      <w:proofErr w:type="spellEnd"/>
      <w:r w:rsidRPr="00286C81">
        <w:rPr>
          <w:szCs w:val="28"/>
        </w:rPr>
        <w:t xml:space="preserve"> Ю.В // Науковий вісник ЛНУВМБТ імені С. З. </w:t>
      </w:r>
      <w:proofErr w:type="spellStart"/>
      <w:r w:rsidRPr="00286C81">
        <w:rPr>
          <w:szCs w:val="28"/>
        </w:rPr>
        <w:t>Гжицького</w:t>
      </w:r>
      <w:proofErr w:type="spellEnd"/>
      <w:r w:rsidRPr="00286C81">
        <w:rPr>
          <w:szCs w:val="28"/>
        </w:rPr>
        <w:t>. – Том 11, №3(42). – Ч. 2. – 2009. – С. 113-118.</w:t>
      </w:r>
      <w:r w:rsidR="001832B6">
        <w:rPr>
          <w:szCs w:val="28"/>
        </w:rPr>
        <w:t xml:space="preserve">; </w:t>
      </w:r>
      <w:r w:rsidRPr="00286C81">
        <w:rPr>
          <w:szCs w:val="28"/>
        </w:rPr>
        <w:t xml:space="preserve">3. Комплекси кремнію з мікроелементами – новий напрямок балансування мінерального </w:t>
      </w:r>
      <w:r w:rsidRPr="00286C81">
        <w:rPr>
          <w:szCs w:val="28"/>
        </w:rPr>
        <w:lastRenderedPageBreak/>
        <w:t xml:space="preserve">живлення тварин / Кулик М. Ф., </w:t>
      </w:r>
      <w:proofErr w:type="spellStart"/>
      <w:r w:rsidRPr="00286C81">
        <w:rPr>
          <w:szCs w:val="28"/>
        </w:rPr>
        <w:t>Обертюх</w:t>
      </w:r>
      <w:proofErr w:type="spellEnd"/>
      <w:r w:rsidRPr="00286C81">
        <w:rPr>
          <w:szCs w:val="28"/>
        </w:rPr>
        <w:t xml:space="preserve"> Ю. В., Заєць А. П., </w:t>
      </w:r>
      <w:proofErr w:type="spellStart"/>
      <w:r w:rsidRPr="00286C81">
        <w:rPr>
          <w:szCs w:val="28"/>
        </w:rPr>
        <w:t>Костецька</w:t>
      </w:r>
      <w:proofErr w:type="spellEnd"/>
      <w:r w:rsidRPr="00286C81">
        <w:rPr>
          <w:szCs w:val="28"/>
        </w:rPr>
        <w:t xml:space="preserve"> Ю. В. // Корми і кормо виробництво. </w:t>
      </w:r>
      <w:proofErr w:type="spellStart"/>
      <w:r w:rsidRPr="00286C81">
        <w:rPr>
          <w:szCs w:val="28"/>
        </w:rPr>
        <w:t>Міжвід</w:t>
      </w:r>
      <w:proofErr w:type="spellEnd"/>
      <w:r w:rsidRPr="00286C81">
        <w:rPr>
          <w:szCs w:val="28"/>
        </w:rPr>
        <w:t xml:space="preserve">. </w:t>
      </w:r>
      <w:proofErr w:type="spellStart"/>
      <w:r w:rsidRPr="00286C81">
        <w:rPr>
          <w:szCs w:val="28"/>
        </w:rPr>
        <w:t>темат</w:t>
      </w:r>
      <w:proofErr w:type="spellEnd"/>
      <w:r w:rsidRPr="00286C81">
        <w:rPr>
          <w:szCs w:val="28"/>
        </w:rPr>
        <w:t>. наук. зб. – 2011. –  Вип. 66. – С. 328-337.</w:t>
      </w:r>
      <w:r w:rsidR="001832B6">
        <w:rPr>
          <w:szCs w:val="28"/>
        </w:rPr>
        <w:t xml:space="preserve">; </w:t>
      </w:r>
      <w:r w:rsidRPr="00286C81">
        <w:rPr>
          <w:szCs w:val="28"/>
        </w:rPr>
        <w:t xml:space="preserve">4. Продуктивность цыплят-бройлеров при </w:t>
      </w:r>
      <w:proofErr w:type="spellStart"/>
      <w:r w:rsidRPr="00286C81">
        <w:rPr>
          <w:szCs w:val="28"/>
        </w:rPr>
        <w:t>разных</w:t>
      </w:r>
      <w:proofErr w:type="spellEnd"/>
      <w:r w:rsidRPr="00286C81">
        <w:rPr>
          <w:szCs w:val="28"/>
        </w:rPr>
        <w:t xml:space="preserve"> режимах </w:t>
      </w:r>
      <w:proofErr w:type="spellStart"/>
      <w:r w:rsidRPr="00286C81">
        <w:rPr>
          <w:szCs w:val="28"/>
        </w:rPr>
        <w:t>освещения</w:t>
      </w:r>
      <w:proofErr w:type="spellEnd"/>
      <w:r w:rsidRPr="00286C81">
        <w:rPr>
          <w:szCs w:val="28"/>
        </w:rPr>
        <w:t xml:space="preserve"> / </w:t>
      </w:r>
      <w:proofErr w:type="spellStart"/>
      <w:r w:rsidRPr="00286C81">
        <w:rPr>
          <w:szCs w:val="28"/>
        </w:rPr>
        <w:t>Прилипко</w:t>
      </w:r>
      <w:proofErr w:type="spellEnd"/>
      <w:r w:rsidRPr="00286C81">
        <w:rPr>
          <w:szCs w:val="28"/>
        </w:rPr>
        <w:t xml:space="preserve"> Т. Н., </w:t>
      </w:r>
      <w:proofErr w:type="spellStart"/>
      <w:r w:rsidRPr="00286C81">
        <w:rPr>
          <w:szCs w:val="28"/>
        </w:rPr>
        <w:t>Кадыш</w:t>
      </w:r>
      <w:proofErr w:type="spellEnd"/>
      <w:r w:rsidRPr="00286C81">
        <w:rPr>
          <w:szCs w:val="28"/>
        </w:rPr>
        <w:t xml:space="preserve"> В. А., </w:t>
      </w:r>
      <w:proofErr w:type="spellStart"/>
      <w:r w:rsidRPr="00286C81">
        <w:rPr>
          <w:szCs w:val="28"/>
        </w:rPr>
        <w:t>Костецкая</w:t>
      </w:r>
      <w:proofErr w:type="spellEnd"/>
      <w:r w:rsidRPr="00286C81">
        <w:rPr>
          <w:szCs w:val="28"/>
        </w:rPr>
        <w:t xml:space="preserve"> Ю. В. // Аграрна наука та </w:t>
      </w:r>
      <w:r w:rsidRPr="001832B6">
        <w:rPr>
          <w:szCs w:val="28"/>
        </w:rPr>
        <w:t>харчові технології. – Вип. 1 (90). – Вінниця, 2015. – С. 109-110.</w:t>
      </w:r>
    </w:p>
    <w:p w:rsidR="007A787B" w:rsidRPr="00286C81" w:rsidRDefault="007A787B" w:rsidP="001832B6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>Понько</w:t>
      </w:r>
      <w:proofErr w:type="spellEnd"/>
      <w:r w:rsidRPr="00183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Людмила Петрівна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– кандидат сільськогосподарських наук, асистент.</w:t>
      </w:r>
      <w:r w:rsid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Наукові праці:</w:t>
      </w:r>
      <w:r w:rsidR="00183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1. Морфологічні та функціональні властивості вим’я тварин різних ліній української чорно-рябої молочної породи / Л. П. </w:t>
      </w:r>
      <w:proofErr w:type="spellStart"/>
      <w:r w:rsidRPr="001832B6">
        <w:rPr>
          <w:rFonts w:ascii="Times New Roman" w:hAnsi="Times New Roman" w:cs="Times New Roman"/>
          <w:sz w:val="28"/>
          <w:szCs w:val="28"/>
          <w:lang w:val="uk-UA"/>
        </w:rPr>
        <w:t>Понько</w:t>
      </w:r>
      <w:proofErr w:type="spellEnd"/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 // Вісник СНАУ: Серія «Тваринництво». – Суми, 2014. – Випуск 2/1 (24). – С. 230 – 233.</w:t>
      </w:r>
      <w:r w:rsidR="001832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>2. Продуктивні якості корів української чорно-рябої молочної породи / Л.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proofErr w:type="spellStart"/>
      <w:r w:rsidRPr="00286C81">
        <w:rPr>
          <w:rFonts w:ascii="Times New Roman" w:hAnsi="Times New Roman" w:cs="Times New Roman"/>
          <w:sz w:val="28"/>
          <w:szCs w:val="28"/>
          <w:lang w:val="uk-UA"/>
        </w:rPr>
        <w:t>Понько</w:t>
      </w:r>
      <w:proofErr w:type="spellEnd"/>
      <w:r w:rsidRPr="00286C81">
        <w:rPr>
          <w:rFonts w:ascii="Times New Roman" w:hAnsi="Times New Roman" w:cs="Times New Roman"/>
          <w:sz w:val="28"/>
          <w:szCs w:val="28"/>
          <w:lang w:val="uk-UA"/>
        </w:rPr>
        <w:t xml:space="preserve"> // Розведення і генетика тварин: Міжвідомчий тематичний науковий збірник. – К.: Аграрна наука, 2008. – Вип. 42. – С. 262-265.</w:t>
      </w:r>
      <w:r w:rsidR="001832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1832B6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1467DC">
        <w:rPr>
          <w:rFonts w:ascii="Times New Roman" w:hAnsi="Times New Roman" w:cs="Times New Roman"/>
          <w:sz w:val="28"/>
          <w:szCs w:val="28"/>
          <w:lang w:val="uk-UA"/>
        </w:rPr>
        <w:t>Лінійний ріст та екстер’єрні особливості тварин української чорно-рябої молочної породи різних ліній / Л.</w:t>
      </w:r>
      <w:r w:rsidRPr="00286C81">
        <w:rPr>
          <w:rFonts w:ascii="Times New Roman" w:hAnsi="Times New Roman" w:cs="Times New Roman"/>
          <w:sz w:val="28"/>
          <w:szCs w:val="28"/>
        </w:rPr>
        <w:t> </w:t>
      </w:r>
      <w:r w:rsidRPr="001467DC">
        <w:rPr>
          <w:rFonts w:ascii="Times New Roman" w:hAnsi="Times New Roman" w:cs="Times New Roman"/>
          <w:sz w:val="28"/>
          <w:szCs w:val="28"/>
          <w:lang w:val="uk-UA"/>
        </w:rPr>
        <w:t xml:space="preserve">П. Понько // Зб. наук. пр. </w:t>
      </w:r>
      <w:r w:rsidRPr="00286C81">
        <w:rPr>
          <w:rFonts w:ascii="Times New Roman" w:hAnsi="Times New Roman" w:cs="Times New Roman"/>
          <w:sz w:val="28"/>
          <w:szCs w:val="28"/>
        </w:rPr>
        <w:t>Подільського ДАТУ: Серія «ТВППТ». – Кам’янець-Подільський, 2012. – Вип. 20. – С. 223-225.</w:t>
      </w:r>
      <w:r w:rsidR="001832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6C81">
        <w:rPr>
          <w:rFonts w:ascii="Times New Roman" w:hAnsi="Times New Roman" w:cs="Times New Roman"/>
          <w:sz w:val="28"/>
          <w:szCs w:val="28"/>
        </w:rPr>
        <w:t xml:space="preserve">4. Морфологические и биохимические показатели крови животных разных линий украинской черно-пестрой породы / И. З.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Сирацкий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>, Н. Г. 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Повозников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, Л. П. </w:t>
      </w:r>
      <w:proofErr w:type="spellStart"/>
      <w:r w:rsidRPr="00286C81">
        <w:rPr>
          <w:rFonts w:ascii="Times New Roman" w:hAnsi="Times New Roman" w:cs="Times New Roman"/>
          <w:sz w:val="28"/>
          <w:szCs w:val="28"/>
        </w:rPr>
        <w:t>Понько</w:t>
      </w:r>
      <w:proofErr w:type="spellEnd"/>
      <w:r w:rsidRPr="00286C81">
        <w:rPr>
          <w:rFonts w:ascii="Times New Roman" w:hAnsi="Times New Roman" w:cs="Times New Roman"/>
          <w:sz w:val="28"/>
          <w:szCs w:val="28"/>
        </w:rPr>
        <w:t xml:space="preserve"> // Зоотехническая наука Беларуси: Сборник научных трудов. РУП «Научно-практический центр Национальной академии наук Беларуси по животноводству». – Том 48. – Часть 1. – Жодино, 2013. – С. 141-151.</w:t>
      </w:r>
    </w:p>
    <w:sectPr w:rsidR="007A787B" w:rsidRPr="00286C81" w:rsidSect="00C87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F1"/>
    <w:multiLevelType w:val="hybridMultilevel"/>
    <w:tmpl w:val="0B24C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F436EB"/>
    <w:multiLevelType w:val="hybridMultilevel"/>
    <w:tmpl w:val="F5602F80"/>
    <w:lvl w:ilvl="0" w:tplc="C8ECA9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0384E"/>
    <w:multiLevelType w:val="hybridMultilevel"/>
    <w:tmpl w:val="6BCCE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C2027"/>
    <w:multiLevelType w:val="hybridMultilevel"/>
    <w:tmpl w:val="90C2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331D5"/>
    <w:multiLevelType w:val="hybridMultilevel"/>
    <w:tmpl w:val="64E2A270"/>
    <w:lvl w:ilvl="0" w:tplc="282A26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B05BB"/>
    <w:multiLevelType w:val="multilevel"/>
    <w:tmpl w:val="0FF48340"/>
    <w:lvl w:ilvl="0">
      <w:start w:val="1"/>
      <w:numFmt w:val="decimal"/>
      <w:lvlText w:val="%1."/>
      <w:legacy w:legacy="1" w:legacySpace="120" w:legacyIndent="360"/>
      <w:lvlJc w:val="left"/>
      <w:pPr>
        <w:ind w:left="1212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>
    <w:nsid w:val="7EA01380"/>
    <w:multiLevelType w:val="hybridMultilevel"/>
    <w:tmpl w:val="F5602F80"/>
    <w:lvl w:ilvl="0" w:tplc="C8ECA9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F96"/>
    <w:rsid w:val="00046D8F"/>
    <w:rsid w:val="000B2183"/>
    <w:rsid w:val="000C7BA6"/>
    <w:rsid w:val="001061A5"/>
    <w:rsid w:val="001467DC"/>
    <w:rsid w:val="001832B6"/>
    <w:rsid w:val="00233575"/>
    <w:rsid w:val="00234D14"/>
    <w:rsid w:val="00286C81"/>
    <w:rsid w:val="003B7C10"/>
    <w:rsid w:val="003F48A7"/>
    <w:rsid w:val="00410E56"/>
    <w:rsid w:val="004D3607"/>
    <w:rsid w:val="0052704F"/>
    <w:rsid w:val="005A5CE1"/>
    <w:rsid w:val="005B3E0D"/>
    <w:rsid w:val="00606FD4"/>
    <w:rsid w:val="007A787B"/>
    <w:rsid w:val="00810E49"/>
    <w:rsid w:val="008462D0"/>
    <w:rsid w:val="00864E29"/>
    <w:rsid w:val="008C7F96"/>
    <w:rsid w:val="00A26C0A"/>
    <w:rsid w:val="00A73927"/>
    <w:rsid w:val="00B071FD"/>
    <w:rsid w:val="00B43A20"/>
    <w:rsid w:val="00B9047A"/>
    <w:rsid w:val="00BE7C45"/>
    <w:rsid w:val="00C87EE5"/>
    <w:rsid w:val="00D06995"/>
    <w:rsid w:val="00E120A4"/>
    <w:rsid w:val="00E144BF"/>
    <w:rsid w:val="00E75005"/>
    <w:rsid w:val="00FA2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E5"/>
  </w:style>
  <w:style w:type="paragraph" w:styleId="1">
    <w:name w:val="heading 1"/>
    <w:basedOn w:val="a"/>
    <w:next w:val="a"/>
    <w:link w:val="10"/>
    <w:qFormat/>
    <w:rsid w:val="00810E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E49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table" w:styleId="a3">
    <w:name w:val="Table Grid"/>
    <w:basedOn w:val="a1"/>
    <w:uiPriority w:val="59"/>
    <w:rsid w:val="008C7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0E56"/>
    <w:pPr>
      <w:ind w:left="720"/>
      <w:contextualSpacing/>
    </w:pPr>
  </w:style>
  <w:style w:type="paragraph" w:styleId="a5">
    <w:name w:val="Body Text Indent"/>
    <w:basedOn w:val="a"/>
    <w:link w:val="a6"/>
    <w:rsid w:val="007A787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7A787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Style2">
    <w:name w:val="Style2"/>
    <w:basedOn w:val="a"/>
    <w:rsid w:val="007A787B"/>
    <w:pPr>
      <w:widowControl w:val="0"/>
      <w:autoSpaceDE w:val="0"/>
      <w:autoSpaceDN w:val="0"/>
      <w:adjustRightInd w:val="0"/>
      <w:spacing w:after="0" w:line="424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7A787B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rsid w:val="007A787B"/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Без інтервалів1"/>
    <w:rsid w:val="007A787B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7A7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0E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E49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table" w:styleId="a3">
    <w:name w:val="Table Grid"/>
    <w:basedOn w:val="a1"/>
    <w:uiPriority w:val="59"/>
    <w:rsid w:val="008C7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0E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world.com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73B7-4864-4F39-BB8E-40982611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2899</Words>
  <Characters>16527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ПДАТУ</Company>
  <LinksUpToDate>false</LinksUpToDate>
  <CharactersWithSpaces>19388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ГРиТК</dc:creator>
  <cp:lastModifiedBy>START</cp:lastModifiedBy>
  <cp:revision>8</cp:revision>
  <dcterms:created xsi:type="dcterms:W3CDTF">2016-05-31T11:56:00Z</dcterms:created>
  <dcterms:modified xsi:type="dcterms:W3CDTF">2016-06-10T08:43:00Z</dcterms:modified>
</cp:coreProperties>
</file>